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BD" w:rsidRPr="002E0AC1" w:rsidRDefault="00940CBD" w:rsidP="00940CBD">
      <w:pPr>
        <w:rPr>
          <w:rFonts w:ascii="Corbel" w:hAnsi="Corbel"/>
          <w:b/>
          <w:bCs/>
          <w:lang w:val="fr-CA"/>
        </w:rPr>
      </w:pPr>
      <w:r w:rsidRPr="002E0AC1">
        <w:rPr>
          <w:rFonts w:ascii="Corbel" w:hAnsi="Corbel"/>
          <w:b/>
          <w:bCs/>
          <w:lang w:val="fr-CA"/>
        </w:rPr>
        <w:t xml:space="preserve">Politique </w:t>
      </w:r>
    </w:p>
    <w:p w:rsidR="00385536" w:rsidRPr="002E0AC1" w:rsidRDefault="00385536" w:rsidP="00385536">
      <w:pPr>
        <w:spacing w:before="100" w:beforeAutospacing="1" w:after="100" w:afterAutospacing="1"/>
        <w:outlineLvl w:val="1"/>
        <w:rPr>
          <w:rFonts w:ascii="Corbel" w:hAnsi="Corbel" w:cstheme="minorHAnsi"/>
          <w:bCs/>
          <w:lang w:val="fr-FR" w:eastAsia="en-CA"/>
        </w:rPr>
      </w:pPr>
      <w:r w:rsidRPr="002E0AC1">
        <w:rPr>
          <w:rFonts w:ascii="Corbel" w:hAnsi="Corbel" w:cstheme="minorHAnsi"/>
          <w:bCs/>
          <w:lang w:val="fr-FR" w:eastAsia="en-CA"/>
        </w:rPr>
        <w:t>CAH</w:t>
      </w:r>
      <w:r w:rsidR="0059077E" w:rsidRPr="002E0AC1">
        <w:rPr>
          <w:rFonts w:ascii="Corbel" w:hAnsi="Corbel" w:cstheme="minorHAnsi"/>
          <w:bCs/>
          <w:lang w:val="fr-FR" w:eastAsia="en-CA"/>
        </w:rPr>
        <w:t>,</w:t>
      </w:r>
      <w:r w:rsidRPr="002E0AC1">
        <w:rPr>
          <w:rFonts w:ascii="Corbel" w:hAnsi="Corbel" w:cstheme="minorHAnsi"/>
          <w:bCs/>
          <w:lang w:val="fr-FR" w:eastAsia="en-CA"/>
        </w:rPr>
        <w:t xml:space="preserve"> e</w:t>
      </w:r>
      <w:r w:rsidR="00FB3DA3" w:rsidRPr="002E0AC1">
        <w:rPr>
          <w:rFonts w:ascii="Corbel" w:hAnsi="Corbel" w:cstheme="minorHAnsi"/>
          <w:bCs/>
          <w:lang w:val="fr-FR" w:eastAsia="en-CA"/>
        </w:rPr>
        <w:t xml:space="preserve">n </w:t>
      </w:r>
      <w:r w:rsidR="0059077E" w:rsidRPr="002E0AC1">
        <w:rPr>
          <w:rFonts w:ascii="Corbel" w:hAnsi="Corbel" w:cstheme="minorHAnsi"/>
          <w:bCs/>
          <w:lang w:val="fr-FR" w:eastAsia="en-CA"/>
        </w:rPr>
        <w:t>étant</w:t>
      </w:r>
      <w:r w:rsidR="00FB3DA3" w:rsidRPr="002E0AC1">
        <w:rPr>
          <w:rFonts w:ascii="Corbel" w:hAnsi="Corbel" w:cstheme="minorHAnsi"/>
          <w:bCs/>
          <w:lang w:val="fr-FR" w:eastAsia="en-CA"/>
        </w:rPr>
        <w:t xml:space="preserve"> </w:t>
      </w:r>
      <w:r w:rsidRPr="002E0AC1">
        <w:rPr>
          <w:rFonts w:ascii="Corbel" w:hAnsi="Corbel" w:cstheme="minorHAnsi"/>
          <w:bCs/>
          <w:lang w:val="fr-FR" w:eastAsia="en-CA"/>
        </w:rPr>
        <w:t>conscient que les a</w:t>
      </w:r>
      <w:r w:rsidR="008F7716" w:rsidRPr="002E0AC1">
        <w:rPr>
          <w:rFonts w:ascii="Corbel" w:hAnsi="Corbel" w:cstheme="minorHAnsi"/>
          <w:bCs/>
          <w:lang w:val="fr-FR" w:eastAsia="en-CA"/>
        </w:rPr>
        <w:t xml:space="preserve">înés sont </w:t>
      </w:r>
      <w:r w:rsidR="00FB3DA3" w:rsidRPr="002E0AC1">
        <w:rPr>
          <w:rFonts w:ascii="Corbel" w:hAnsi="Corbel" w:cstheme="minorHAnsi"/>
          <w:bCs/>
          <w:lang w:val="fr-FR" w:eastAsia="en-CA"/>
        </w:rPr>
        <w:t>à</w:t>
      </w:r>
      <w:r w:rsidR="008F7716" w:rsidRPr="002E0AC1">
        <w:rPr>
          <w:rFonts w:ascii="Corbel" w:hAnsi="Corbel" w:cstheme="minorHAnsi"/>
          <w:bCs/>
          <w:lang w:val="fr-FR" w:eastAsia="en-CA"/>
        </w:rPr>
        <w:t xml:space="preserve"> risque d’abus et </w:t>
      </w:r>
      <w:r w:rsidR="00FB3DA3" w:rsidRPr="002E0AC1">
        <w:rPr>
          <w:rFonts w:ascii="Corbel" w:hAnsi="Corbel" w:cstheme="minorHAnsi"/>
          <w:bCs/>
          <w:lang w:val="fr-FR" w:eastAsia="en-CA"/>
        </w:rPr>
        <w:t>v</w:t>
      </w:r>
      <w:r w:rsidR="00A54029" w:rsidRPr="002E0AC1">
        <w:rPr>
          <w:rFonts w:ascii="Corbel" w:hAnsi="Corbel" w:cstheme="minorHAnsi"/>
          <w:bCs/>
          <w:lang w:val="fr-FR" w:eastAsia="en-CA"/>
        </w:rPr>
        <w:t>iolence, s’engage à travers le personnel</w:t>
      </w:r>
      <w:r w:rsidR="008F7716" w:rsidRPr="002E0AC1">
        <w:rPr>
          <w:rFonts w:ascii="Corbel" w:hAnsi="Corbel" w:cstheme="minorHAnsi"/>
          <w:bCs/>
          <w:lang w:val="fr-FR" w:eastAsia="en-CA"/>
        </w:rPr>
        <w:t xml:space="preserve"> à </w:t>
      </w:r>
      <w:r w:rsidRPr="002E0AC1">
        <w:rPr>
          <w:rFonts w:ascii="Corbel" w:hAnsi="Corbel" w:cstheme="minorHAnsi"/>
          <w:bCs/>
          <w:lang w:val="fr-FR" w:eastAsia="en-CA"/>
        </w:rPr>
        <w:t>veiller et</w:t>
      </w:r>
      <w:r w:rsidR="003C0C1B" w:rsidRPr="002E0AC1">
        <w:rPr>
          <w:rFonts w:ascii="Corbel" w:hAnsi="Corbel" w:cstheme="minorHAnsi"/>
          <w:bCs/>
          <w:lang w:val="fr-FR" w:eastAsia="en-CA"/>
        </w:rPr>
        <w:t xml:space="preserve"> à</w:t>
      </w:r>
      <w:r w:rsidRPr="002E0AC1">
        <w:rPr>
          <w:rFonts w:ascii="Corbel" w:hAnsi="Corbel" w:cstheme="minorHAnsi"/>
          <w:bCs/>
          <w:lang w:val="fr-FR" w:eastAsia="en-CA"/>
        </w:rPr>
        <w:t xml:space="preserve"> ide</w:t>
      </w:r>
      <w:r w:rsidR="00FB3DA3" w:rsidRPr="002E0AC1">
        <w:rPr>
          <w:rFonts w:ascii="Corbel" w:hAnsi="Corbel" w:cstheme="minorHAnsi"/>
          <w:bCs/>
          <w:lang w:val="fr-FR" w:eastAsia="en-CA"/>
        </w:rPr>
        <w:t>ntifier les signes et les évènements sentinelle</w:t>
      </w:r>
      <w:r w:rsidR="000F1F7A" w:rsidRPr="002E0AC1">
        <w:rPr>
          <w:rFonts w:ascii="Corbel" w:hAnsi="Corbel" w:cstheme="minorHAnsi"/>
          <w:bCs/>
          <w:lang w:val="fr-FR" w:eastAsia="en-CA"/>
        </w:rPr>
        <w:t>s</w:t>
      </w:r>
      <w:r w:rsidR="00FB3DA3" w:rsidRPr="002E0AC1">
        <w:rPr>
          <w:rFonts w:ascii="Corbel" w:hAnsi="Corbel" w:cstheme="minorHAnsi"/>
          <w:bCs/>
          <w:lang w:val="fr-FR" w:eastAsia="en-CA"/>
        </w:rPr>
        <w:t xml:space="preserve"> </w:t>
      </w:r>
      <w:r w:rsidRPr="002E0AC1">
        <w:rPr>
          <w:rFonts w:ascii="Corbel" w:hAnsi="Corbel" w:cstheme="minorHAnsi"/>
          <w:bCs/>
          <w:lang w:val="fr-FR" w:eastAsia="en-CA"/>
        </w:rPr>
        <w:t xml:space="preserve">et </w:t>
      </w:r>
      <w:r w:rsidR="0059077E" w:rsidRPr="002E0AC1">
        <w:rPr>
          <w:rFonts w:ascii="Corbel" w:hAnsi="Corbel" w:cstheme="minorHAnsi"/>
          <w:bCs/>
          <w:lang w:val="fr-FR" w:eastAsia="en-CA"/>
        </w:rPr>
        <w:t xml:space="preserve">au besoin </w:t>
      </w:r>
      <w:r w:rsidR="00FB3DA3" w:rsidRPr="002E0AC1">
        <w:rPr>
          <w:rFonts w:ascii="Corbel" w:hAnsi="Corbel" w:cstheme="minorHAnsi"/>
          <w:bCs/>
          <w:lang w:val="fr-FR" w:eastAsia="en-CA"/>
        </w:rPr>
        <w:t>à</w:t>
      </w:r>
      <w:r w:rsidR="0059077E" w:rsidRPr="002E0AC1">
        <w:rPr>
          <w:rFonts w:ascii="Corbel" w:hAnsi="Corbel" w:cstheme="minorHAnsi"/>
          <w:bCs/>
          <w:lang w:val="fr-FR" w:eastAsia="en-CA"/>
        </w:rPr>
        <w:t xml:space="preserve"> soutenir ses clients dans la recherche de services de protection</w:t>
      </w:r>
      <w:r w:rsidR="008F7716" w:rsidRPr="002E0AC1">
        <w:rPr>
          <w:rFonts w:ascii="Corbel" w:hAnsi="Corbel" w:cstheme="minorHAnsi"/>
          <w:bCs/>
          <w:lang w:val="fr-FR" w:eastAsia="en-CA"/>
        </w:rPr>
        <w:t xml:space="preserve"> </w:t>
      </w:r>
    </w:p>
    <w:p w:rsidR="006375AD" w:rsidRPr="002E0AC1" w:rsidRDefault="00385536" w:rsidP="0059077E">
      <w:pPr>
        <w:spacing w:before="100" w:beforeAutospacing="1" w:after="100" w:afterAutospacing="1"/>
        <w:outlineLvl w:val="1"/>
        <w:rPr>
          <w:rFonts w:ascii="Corbel" w:hAnsi="Corbel"/>
          <w:lang w:val="fr-FR" w:eastAsia="en-CA"/>
        </w:rPr>
      </w:pPr>
      <w:r w:rsidRPr="002E0AC1">
        <w:rPr>
          <w:rFonts w:ascii="Corbel" w:hAnsi="Corbel" w:cstheme="minorHAnsi"/>
          <w:bCs/>
          <w:lang w:val="fr-FR" w:eastAsia="en-CA"/>
        </w:rPr>
        <w:t>Les aînés peuvent être des victimes de la violence physique ou</w:t>
      </w:r>
      <w:r w:rsidR="006375AD" w:rsidRPr="002E0AC1">
        <w:rPr>
          <w:rFonts w:ascii="Corbel" w:hAnsi="Corbel" w:cstheme="minorHAnsi"/>
          <w:bCs/>
          <w:lang w:val="fr-FR" w:eastAsia="en-CA"/>
        </w:rPr>
        <w:t xml:space="preserve"> psychologique,</w:t>
      </w:r>
      <w:r w:rsidRPr="002E0AC1">
        <w:rPr>
          <w:rFonts w:ascii="Corbel" w:hAnsi="Corbel" w:cstheme="minorHAnsi"/>
          <w:bCs/>
          <w:lang w:val="fr-FR" w:eastAsia="en-CA"/>
        </w:rPr>
        <w:t xml:space="preserve"> de l'exploitation financière</w:t>
      </w:r>
      <w:r w:rsidR="006375AD" w:rsidRPr="002E0AC1">
        <w:rPr>
          <w:rFonts w:ascii="Corbel" w:hAnsi="Corbel" w:cstheme="minorHAnsi"/>
          <w:bCs/>
          <w:lang w:val="fr-FR" w:eastAsia="en-CA"/>
        </w:rPr>
        <w:t xml:space="preserve"> ou de négligence de la sécurité personnelle, </w:t>
      </w:r>
      <w:r w:rsidR="0059077E" w:rsidRPr="002E0AC1">
        <w:rPr>
          <w:rFonts w:ascii="Corbel" w:hAnsi="Corbel" w:cstheme="minorHAnsi"/>
          <w:bCs/>
          <w:lang w:val="fr-FR" w:eastAsia="en-CA"/>
        </w:rPr>
        <w:t xml:space="preserve">de </w:t>
      </w:r>
      <w:r w:rsidR="006375AD" w:rsidRPr="002E0AC1">
        <w:rPr>
          <w:rFonts w:ascii="Corbel" w:hAnsi="Corbel" w:cstheme="minorHAnsi"/>
          <w:bCs/>
          <w:lang w:val="fr-FR" w:eastAsia="en-CA"/>
        </w:rPr>
        <w:t xml:space="preserve">l'hygiène et </w:t>
      </w:r>
      <w:r w:rsidR="0059077E" w:rsidRPr="002E0AC1">
        <w:rPr>
          <w:rFonts w:ascii="Corbel" w:hAnsi="Corbel" w:cstheme="minorHAnsi"/>
          <w:bCs/>
          <w:lang w:val="fr-FR" w:eastAsia="en-CA"/>
        </w:rPr>
        <w:t xml:space="preserve">de </w:t>
      </w:r>
      <w:r w:rsidR="006375AD" w:rsidRPr="002E0AC1">
        <w:rPr>
          <w:rFonts w:ascii="Corbel" w:hAnsi="Corbel" w:cstheme="minorHAnsi"/>
          <w:bCs/>
          <w:lang w:val="fr-FR" w:eastAsia="en-CA"/>
        </w:rPr>
        <w:t>la nutrition</w:t>
      </w:r>
      <w:r w:rsidRPr="002E0AC1">
        <w:rPr>
          <w:rFonts w:ascii="Corbel" w:hAnsi="Corbel" w:cstheme="minorHAnsi"/>
          <w:bCs/>
          <w:lang w:val="fr-FR" w:eastAsia="en-CA"/>
        </w:rPr>
        <w:t xml:space="preserve">. </w:t>
      </w:r>
      <w:r w:rsidR="008F7716" w:rsidRPr="002E0AC1">
        <w:rPr>
          <w:rFonts w:ascii="Corbel" w:hAnsi="Corbel" w:cstheme="minorHAnsi"/>
          <w:bCs/>
          <w:lang w:val="fr-FR" w:eastAsia="en-CA"/>
        </w:rPr>
        <w:t>La violence comprend tout acte</w:t>
      </w:r>
      <w:r w:rsidRPr="002E0AC1">
        <w:rPr>
          <w:rFonts w:ascii="Corbel" w:hAnsi="Corbel" w:cstheme="minorHAnsi"/>
          <w:bCs/>
          <w:lang w:val="fr-FR" w:eastAsia="en-CA"/>
        </w:rPr>
        <w:t xml:space="preserve"> qui mine la dignité ou l'estime de soi d'un aîné, notamment : l</w:t>
      </w:r>
      <w:r w:rsidR="0059077E" w:rsidRPr="002E0AC1">
        <w:rPr>
          <w:rFonts w:ascii="Corbel" w:hAnsi="Corbel" w:cstheme="minorHAnsi"/>
          <w:bCs/>
          <w:lang w:val="fr-FR" w:eastAsia="en-CA"/>
        </w:rPr>
        <w:t>es insultes</w:t>
      </w:r>
      <w:r w:rsidRPr="002E0AC1">
        <w:rPr>
          <w:rFonts w:ascii="Corbel" w:hAnsi="Corbel" w:cstheme="minorHAnsi"/>
          <w:bCs/>
          <w:lang w:val="fr-FR" w:eastAsia="en-CA"/>
        </w:rPr>
        <w:t>, le</w:t>
      </w:r>
      <w:r w:rsidR="0059077E" w:rsidRPr="002E0AC1">
        <w:rPr>
          <w:rFonts w:ascii="Corbel" w:hAnsi="Corbel" w:cstheme="minorHAnsi"/>
          <w:bCs/>
          <w:lang w:val="fr-FR" w:eastAsia="en-CA"/>
        </w:rPr>
        <w:t>s</w:t>
      </w:r>
      <w:r w:rsidRPr="002E0AC1">
        <w:rPr>
          <w:rFonts w:ascii="Corbel" w:hAnsi="Corbel" w:cstheme="minorHAnsi"/>
          <w:bCs/>
          <w:lang w:val="fr-FR" w:eastAsia="en-CA"/>
        </w:rPr>
        <w:t xml:space="preserve"> menace</w:t>
      </w:r>
      <w:r w:rsidR="0059077E" w:rsidRPr="002E0AC1">
        <w:rPr>
          <w:rFonts w:ascii="Corbel" w:hAnsi="Corbel" w:cstheme="minorHAnsi"/>
          <w:bCs/>
          <w:lang w:val="fr-FR" w:eastAsia="en-CA"/>
        </w:rPr>
        <w:t>s</w:t>
      </w:r>
      <w:r w:rsidRPr="002E0AC1">
        <w:rPr>
          <w:rFonts w:ascii="Corbel" w:hAnsi="Corbel" w:cstheme="minorHAnsi"/>
          <w:bCs/>
          <w:lang w:val="fr-FR" w:eastAsia="en-CA"/>
        </w:rPr>
        <w:t>, l'intimid</w:t>
      </w:r>
      <w:r w:rsidR="0059077E" w:rsidRPr="002E0AC1">
        <w:rPr>
          <w:rFonts w:ascii="Corbel" w:hAnsi="Corbel" w:cstheme="minorHAnsi"/>
          <w:bCs/>
          <w:lang w:val="fr-FR" w:eastAsia="en-CA"/>
        </w:rPr>
        <w:t>ation</w:t>
      </w:r>
      <w:r w:rsidRPr="002E0AC1">
        <w:rPr>
          <w:rFonts w:ascii="Corbel" w:hAnsi="Corbel" w:cstheme="minorHAnsi"/>
          <w:bCs/>
          <w:lang w:val="fr-FR" w:eastAsia="en-CA"/>
        </w:rPr>
        <w:t>, l'humili</w:t>
      </w:r>
      <w:r w:rsidR="0059077E" w:rsidRPr="002E0AC1">
        <w:rPr>
          <w:rFonts w:ascii="Corbel" w:hAnsi="Corbel" w:cstheme="minorHAnsi"/>
          <w:bCs/>
          <w:lang w:val="fr-FR" w:eastAsia="en-CA"/>
        </w:rPr>
        <w:t>ation,</w:t>
      </w:r>
      <w:r w:rsidRPr="002E0AC1">
        <w:rPr>
          <w:rFonts w:ascii="Corbel" w:hAnsi="Corbel" w:cstheme="minorHAnsi"/>
          <w:bCs/>
          <w:lang w:val="fr-FR" w:eastAsia="en-CA"/>
        </w:rPr>
        <w:t xml:space="preserve"> </w:t>
      </w:r>
      <w:r w:rsidR="0059077E" w:rsidRPr="002E0AC1">
        <w:rPr>
          <w:rFonts w:ascii="Corbel" w:hAnsi="Corbel" w:cstheme="minorHAnsi"/>
          <w:bCs/>
          <w:lang w:val="fr-FR" w:eastAsia="en-CA"/>
        </w:rPr>
        <w:t>le harcèlement</w:t>
      </w:r>
      <w:r w:rsidRPr="002E0AC1">
        <w:rPr>
          <w:rFonts w:ascii="Corbel" w:hAnsi="Corbel" w:cstheme="minorHAnsi"/>
          <w:bCs/>
          <w:lang w:val="fr-FR" w:eastAsia="en-CA"/>
        </w:rPr>
        <w:t>, l'isole</w:t>
      </w:r>
      <w:r w:rsidR="0059077E" w:rsidRPr="002E0AC1">
        <w:rPr>
          <w:rFonts w:ascii="Corbel" w:hAnsi="Corbel" w:cstheme="minorHAnsi"/>
          <w:bCs/>
          <w:lang w:val="fr-FR" w:eastAsia="en-CA"/>
        </w:rPr>
        <w:t>ment et la marginalisation.</w:t>
      </w:r>
      <w:r w:rsidRPr="002E0AC1">
        <w:rPr>
          <w:rFonts w:ascii="Corbel" w:hAnsi="Corbel" w:cstheme="minorHAnsi"/>
          <w:bCs/>
          <w:lang w:val="fr-FR" w:eastAsia="en-CA"/>
        </w:rPr>
        <w:t xml:space="preserve"> </w:t>
      </w:r>
    </w:p>
    <w:p w:rsidR="006375AD" w:rsidRPr="002E0AC1" w:rsidRDefault="006375AD" w:rsidP="006375AD">
      <w:pPr>
        <w:pStyle w:val="NoSpacing"/>
        <w:rPr>
          <w:rFonts w:ascii="Corbel" w:hAnsi="Corbel"/>
          <w:b/>
          <w:lang w:val="fr-FR" w:eastAsia="en-CA"/>
        </w:rPr>
      </w:pPr>
      <w:r w:rsidRPr="002E0AC1">
        <w:rPr>
          <w:rFonts w:ascii="Corbel" w:hAnsi="Corbel"/>
          <w:b/>
          <w:lang w:val="fr-FR" w:eastAsia="en-CA"/>
        </w:rPr>
        <w:t>Procédure</w:t>
      </w:r>
      <w:r w:rsidR="00A34361">
        <w:rPr>
          <w:rFonts w:ascii="Corbel" w:hAnsi="Corbel"/>
          <w:b/>
          <w:lang w:val="fr-FR" w:eastAsia="en-CA"/>
        </w:rPr>
        <w:t>s</w:t>
      </w:r>
    </w:p>
    <w:p w:rsidR="006375AD" w:rsidRPr="002E0AC1" w:rsidRDefault="006375AD" w:rsidP="006375AD">
      <w:pPr>
        <w:pStyle w:val="NoSpacing"/>
        <w:rPr>
          <w:rFonts w:ascii="Corbel" w:hAnsi="Corbel"/>
          <w:lang w:val="fr-FR" w:eastAsia="en-CA"/>
        </w:rPr>
      </w:pPr>
    </w:p>
    <w:p w:rsidR="006375AD" w:rsidRPr="002E0AC1" w:rsidRDefault="00114B20" w:rsidP="002E0AC1">
      <w:pPr>
        <w:pStyle w:val="NoSpacing"/>
        <w:numPr>
          <w:ilvl w:val="0"/>
          <w:numId w:val="2"/>
        </w:numPr>
        <w:ind w:left="426" w:hanging="426"/>
        <w:rPr>
          <w:rFonts w:ascii="Corbel" w:hAnsi="Corbel"/>
          <w:lang w:val="fr-FR" w:eastAsia="en-CA"/>
        </w:rPr>
      </w:pPr>
      <w:r w:rsidRPr="002E0AC1">
        <w:rPr>
          <w:rFonts w:ascii="Corbel" w:hAnsi="Corbel"/>
          <w:lang w:val="fr-FR" w:eastAsia="en-CA"/>
        </w:rPr>
        <w:t>Les employés</w:t>
      </w:r>
      <w:r w:rsidR="003C0C1B" w:rsidRPr="002E0AC1">
        <w:rPr>
          <w:rFonts w:ascii="Corbel" w:hAnsi="Corbel"/>
          <w:lang w:val="fr-FR" w:eastAsia="en-CA"/>
        </w:rPr>
        <w:t xml:space="preserve">, contractuels, </w:t>
      </w:r>
      <w:r w:rsidR="00A54029" w:rsidRPr="002E0AC1">
        <w:rPr>
          <w:rFonts w:ascii="Corbel" w:hAnsi="Corbel"/>
          <w:lang w:val="fr-FR" w:eastAsia="en-CA"/>
        </w:rPr>
        <w:t xml:space="preserve">et </w:t>
      </w:r>
      <w:r w:rsidR="003C0C1B" w:rsidRPr="002E0AC1">
        <w:rPr>
          <w:rFonts w:ascii="Corbel" w:hAnsi="Corbel"/>
          <w:lang w:val="fr-FR" w:eastAsia="en-CA"/>
        </w:rPr>
        <w:t>stagiaires</w:t>
      </w:r>
      <w:r w:rsidRPr="002E0AC1">
        <w:rPr>
          <w:rFonts w:ascii="Corbel" w:hAnsi="Corbel"/>
          <w:lang w:val="fr-FR" w:eastAsia="en-CA"/>
        </w:rPr>
        <w:t xml:space="preserve"> sont responsables de</w:t>
      </w:r>
      <w:r w:rsidR="006375AD" w:rsidRPr="002E0AC1">
        <w:rPr>
          <w:rFonts w:ascii="Corbel" w:hAnsi="Corbel"/>
          <w:lang w:val="fr-FR" w:eastAsia="en-CA"/>
        </w:rPr>
        <w:t xml:space="preserve"> veille</w:t>
      </w:r>
      <w:r w:rsidRPr="002E0AC1">
        <w:rPr>
          <w:rFonts w:ascii="Corbel" w:hAnsi="Corbel"/>
          <w:lang w:val="fr-FR" w:eastAsia="en-CA"/>
        </w:rPr>
        <w:t>r aux signes d’abus et violence.</w:t>
      </w:r>
      <w:r w:rsidR="006375AD" w:rsidRPr="002E0AC1">
        <w:rPr>
          <w:rFonts w:ascii="Corbel" w:hAnsi="Corbel"/>
          <w:lang w:val="fr-FR" w:eastAsia="en-CA"/>
        </w:rPr>
        <w:t xml:space="preserve"> </w:t>
      </w:r>
    </w:p>
    <w:p w:rsidR="000364AC" w:rsidRPr="002E0AC1" w:rsidRDefault="000364AC" w:rsidP="002E0AC1">
      <w:pPr>
        <w:pStyle w:val="NoSpacing"/>
        <w:ind w:left="426" w:hanging="426"/>
        <w:rPr>
          <w:rFonts w:ascii="Corbel" w:hAnsi="Corbel"/>
          <w:lang w:val="fr-FR" w:eastAsia="en-CA"/>
        </w:rPr>
      </w:pPr>
    </w:p>
    <w:p w:rsidR="006375AD" w:rsidRPr="002E0AC1" w:rsidRDefault="00114B20" w:rsidP="002E0AC1">
      <w:pPr>
        <w:pStyle w:val="NoSpacing"/>
        <w:numPr>
          <w:ilvl w:val="0"/>
          <w:numId w:val="2"/>
        </w:numPr>
        <w:ind w:left="426" w:hanging="426"/>
        <w:rPr>
          <w:rFonts w:ascii="Corbel" w:hAnsi="Corbel"/>
          <w:lang w:val="fr-FR" w:eastAsia="en-CA"/>
        </w:rPr>
      </w:pPr>
      <w:r w:rsidRPr="002E0AC1">
        <w:rPr>
          <w:rFonts w:ascii="Corbel" w:hAnsi="Corbel"/>
          <w:lang w:val="fr-FR" w:eastAsia="en-CA"/>
        </w:rPr>
        <w:t>Dans une situation de suspicion d’abus envers un de nos clients</w:t>
      </w:r>
      <w:r w:rsidR="003C0C1B" w:rsidRPr="002E0AC1">
        <w:rPr>
          <w:rFonts w:ascii="Corbel" w:hAnsi="Corbel"/>
          <w:lang w:val="fr-FR" w:eastAsia="en-CA"/>
        </w:rPr>
        <w:t>,</w:t>
      </w:r>
      <w:r w:rsidRPr="002E0AC1">
        <w:rPr>
          <w:rFonts w:ascii="Corbel" w:hAnsi="Corbel"/>
          <w:lang w:val="fr-FR" w:eastAsia="en-CA"/>
        </w:rPr>
        <w:t xml:space="preserve"> les employés</w:t>
      </w:r>
      <w:r w:rsidR="003C0C1B" w:rsidRPr="002E0AC1">
        <w:rPr>
          <w:rFonts w:ascii="Corbel" w:hAnsi="Corbel"/>
          <w:lang w:val="fr-FR" w:eastAsia="en-CA"/>
        </w:rPr>
        <w:t>, contractuels, stagiaires</w:t>
      </w:r>
      <w:r w:rsidRPr="002E0AC1">
        <w:rPr>
          <w:rFonts w:ascii="Corbel" w:hAnsi="Corbel"/>
          <w:lang w:val="fr-FR" w:eastAsia="en-CA"/>
        </w:rPr>
        <w:t xml:space="preserve"> sont tenus à informer le </w:t>
      </w:r>
      <w:r w:rsidR="002E0AC1">
        <w:rPr>
          <w:rFonts w:ascii="Corbel" w:hAnsi="Corbel"/>
          <w:lang w:val="fr-FR" w:eastAsia="en-CA"/>
        </w:rPr>
        <w:t>Responsable de</w:t>
      </w:r>
      <w:r w:rsidR="002E0AC1" w:rsidRPr="002E0AC1">
        <w:rPr>
          <w:rFonts w:ascii="Corbel" w:hAnsi="Corbel"/>
          <w:lang w:val="fr-FR" w:eastAsia="en-CA"/>
        </w:rPr>
        <w:t xml:space="preserve"> </w:t>
      </w:r>
      <w:r w:rsidR="00A54029" w:rsidRPr="002E0AC1">
        <w:rPr>
          <w:rFonts w:ascii="Corbel" w:hAnsi="Corbel"/>
          <w:lang w:val="fr-FR" w:eastAsia="en-CA"/>
        </w:rPr>
        <w:t>besoins complexes</w:t>
      </w:r>
      <w:r w:rsidRPr="002E0AC1">
        <w:rPr>
          <w:rFonts w:ascii="Corbel" w:hAnsi="Corbel"/>
          <w:lang w:val="fr-FR" w:eastAsia="en-CA"/>
        </w:rPr>
        <w:t>.</w:t>
      </w:r>
      <w:r w:rsidR="006375AD" w:rsidRPr="002E0AC1">
        <w:rPr>
          <w:rFonts w:ascii="Corbel" w:hAnsi="Corbel"/>
          <w:lang w:val="fr-FR" w:eastAsia="en-CA"/>
        </w:rPr>
        <w:t xml:space="preserve"> </w:t>
      </w:r>
    </w:p>
    <w:p w:rsidR="000364AC" w:rsidRPr="002E0AC1" w:rsidRDefault="000364AC" w:rsidP="002E0AC1">
      <w:pPr>
        <w:pStyle w:val="NoSpacing"/>
        <w:ind w:left="426" w:hanging="426"/>
        <w:rPr>
          <w:rFonts w:ascii="Corbel" w:hAnsi="Corbel"/>
          <w:lang w:val="fr-FR" w:eastAsia="en-CA"/>
        </w:rPr>
      </w:pPr>
    </w:p>
    <w:p w:rsidR="006375AD" w:rsidRPr="002E0AC1" w:rsidRDefault="00114B20" w:rsidP="002E0AC1">
      <w:pPr>
        <w:pStyle w:val="NoSpacing"/>
        <w:numPr>
          <w:ilvl w:val="0"/>
          <w:numId w:val="2"/>
        </w:numPr>
        <w:ind w:left="426" w:hanging="426"/>
        <w:rPr>
          <w:rFonts w:ascii="Corbel" w:hAnsi="Corbel"/>
          <w:lang w:val="fr-FR" w:eastAsia="en-CA"/>
        </w:rPr>
      </w:pPr>
      <w:r w:rsidRPr="002E0AC1">
        <w:rPr>
          <w:rFonts w:ascii="Corbel" w:hAnsi="Corbel"/>
          <w:lang w:val="fr-FR" w:eastAsia="en-CA"/>
        </w:rPr>
        <w:t>Dans une situation de suspicion</w:t>
      </w:r>
      <w:r w:rsidR="003C0C1B" w:rsidRPr="002E0AC1">
        <w:rPr>
          <w:rFonts w:ascii="Corbel" w:hAnsi="Corbel"/>
          <w:lang w:val="fr-FR" w:eastAsia="en-CA"/>
        </w:rPr>
        <w:t>,</w:t>
      </w:r>
      <w:r w:rsidRPr="002E0AC1">
        <w:rPr>
          <w:rFonts w:ascii="Corbel" w:hAnsi="Corbel"/>
          <w:lang w:val="fr-FR" w:eastAsia="en-CA"/>
        </w:rPr>
        <w:t xml:space="preserve"> le </w:t>
      </w:r>
      <w:r w:rsidR="002E0AC1">
        <w:rPr>
          <w:rFonts w:ascii="Corbel" w:hAnsi="Corbel"/>
          <w:lang w:val="fr-FR" w:eastAsia="en-CA"/>
        </w:rPr>
        <w:t>Responsable de</w:t>
      </w:r>
      <w:r w:rsidR="002E0AC1" w:rsidRPr="002E0AC1">
        <w:rPr>
          <w:rFonts w:ascii="Corbel" w:hAnsi="Corbel"/>
          <w:lang w:val="fr-FR" w:eastAsia="en-CA"/>
        </w:rPr>
        <w:t xml:space="preserve"> </w:t>
      </w:r>
      <w:r w:rsidR="00A54029" w:rsidRPr="002E0AC1">
        <w:rPr>
          <w:rFonts w:ascii="Corbel" w:hAnsi="Corbel"/>
          <w:lang w:val="fr-FR" w:eastAsia="en-CA"/>
        </w:rPr>
        <w:t xml:space="preserve">besoins complexes </w:t>
      </w:r>
      <w:r w:rsidR="003C0C1B" w:rsidRPr="002E0AC1">
        <w:rPr>
          <w:rFonts w:ascii="Corbel" w:hAnsi="Corbel"/>
          <w:lang w:val="fr-FR" w:eastAsia="en-CA"/>
        </w:rPr>
        <w:t>peut</w:t>
      </w:r>
      <w:r w:rsidRPr="002E0AC1">
        <w:rPr>
          <w:rFonts w:ascii="Corbel" w:hAnsi="Corbel"/>
          <w:lang w:val="fr-FR" w:eastAsia="en-CA"/>
        </w:rPr>
        <w:t xml:space="preserve"> décider d’</w:t>
      </w:r>
      <w:r w:rsidR="003C0C1B" w:rsidRPr="002E0AC1">
        <w:rPr>
          <w:rFonts w:ascii="Corbel" w:hAnsi="Corbel"/>
          <w:lang w:val="fr-FR" w:eastAsia="en-CA"/>
        </w:rPr>
        <w:t>ouvrir une enquête après avoir informé</w:t>
      </w:r>
      <w:r w:rsidRPr="002E0AC1">
        <w:rPr>
          <w:rFonts w:ascii="Corbel" w:hAnsi="Corbel"/>
          <w:lang w:val="fr-FR" w:eastAsia="en-CA"/>
        </w:rPr>
        <w:t xml:space="preserve"> le Directeur des programmes.</w:t>
      </w:r>
    </w:p>
    <w:p w:rsidR="003C0C1B" w:rsidRPr="002E0AC1" w:rsidRDefault="003C0C1B" w:rsidP="002E0AC1">
      <w:pPr>
        <w:pStyle w:val="NoSpacing"/>
        <w:ind w:left="426" w:hanging="426"/>
        <w:rPr>
          <w:rFonts w:ascii="Corbel" w:hAnsi="Corbel"/>
          <w:lang w:val="fr-FR" w:eastAsia="en-CA"/>
        </w:rPr>
      </w:pPr>
    </w:p>
    <w:p w:rsidR="003C0C1B" w:rsidRPr="002E0AC1" w:rsidRDefault="003C0C1B" w:rsidP="002E0AC1">
      <w:pPr>
        <w:pStyle w:val="NoSpacing"/>
        <w:numPr>
          <w:ilvl w:val="0"/>
          <w:numId w:val="2"/>
        </w:numPr>
        <w:ind w:left="426" w:hanging="426"/>
        <w:rPr>
          <w:rFonts w:ascii="Corbel" w:hAnsi="Corbel"/>
          <w:lang w:val="fr-FR" w:eastAsia="en-CA"/>
        </w:rPr>
      </w:pPr>
      <w:r w:rsidRPr="002E0AC1">
        <w:rPr>
          <w:rFonts w:ascii="Corbel" w:hAnsi="Corbel"/>
          <w:lang w:val="fr-FR" w:eastAsia="en-CA"/>
        </w:rPr>
        <w:t xml:space="preserve">Un rapport d’événement sentinelle sera soumis par le </w:t>
      </w:r>
      <w:r w:rsidR="002E0AC1">
        <w:rPr>
          <w:rFonts w:ascii="Corbel" w:hAnsi="Corbel"/>
          <w:lang w:val="fr-FR" w:eastAsia="en-CA"/>
        </w:rPr>
        <w:t>Responsable de</w:t>
      </w:r>
      <w:r w:rsidR="00A54029" w:rsidRPr="002E0AC1">
        <w:rPr>
          <w:rFonts w:ascii="Corbel" w:hAnsi="Corbel"/>
          <w:lang w:val="fr-FR" w:eastAsia="en-CA"/>
        </w:rPr>
        <w:t xml:space="preserve"> besoins complexes</w:t>
      </w:r>
      <w:r w:rsidRPr="002E0AC1">
        <w:rPr>
          <w:rFonts w:ascii="Corbel" w:hAnsi="Corbel"/>
          <w:lang w:val="fr-FR" w:eastAsia="en-CA"/>
        </w:rPr>
        <w:t>.</w:t>
      </w:r>
    </w:p>
    <w:sectPr w:rsidR="003C0C1B" w:rsidRPr="002E0AC1" w:rsidSect="00A34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870" w:header="510" w:footer="10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C0" w:rsidRDefault="00E82AC0" w:rsidP="00385536">
      <w:r>
        <w:separator/>
      </w:r>
    </w:p>
  </w:endnote>
  <w:endnote w:type="continuationSeparator" w:id="0">
    <w:p w:rsidR="00E82AC0" w:rsidRDefault="00E82AC0" w:rsidP="0038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61" w:rsidRDefault="00A34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61" w:rsidRDefault="00A343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61" w:rsidRPr="004C2CF8" w:rsidRDefault="00A34361" w:rsidP="00A34361">
    <w:pPr>
      <w:pStyle w:val="Footer"/>
      <w:rPr>
        <w:rFonts w:ascii="Corbel" w:hAnsi="Corbel"/>
        <w:lang w:val="fr-CA"/>
      </w:rPr>
    </w:pPr>
    <w:r w:rsidRPr="004C2CF8">
      <w:rPr>
        <w:rFonts w:ascii="Corbel" w:hAnsi="Corbel" w:cs="Arial"/>
        <w:sz w:val="20"/>
        <w:szCs w:val="20"/>
        <w:lang w:val="fr-FR"/>
      </w:rPr>
      <w:t xml:space="preserve">Politique sur la prévention d’abus : </w:t>
    </w:r>
    <w:r w:rsidR="000844DB">
      <w:rPr>
        <w:rFonts w:ascii="Corbel" w:hAnsi="Corbel" w:cs="Arial"/>
        <w:sz w:val="20"/>
        <w:szCs w:val="20"/>
        <w:lang w:val="fr-FR"/>
      </w:rPr>
      <w:t>DIR-Risque-001-09</w:t>
    </w:r>
    <w:r w:rsidRPr="004C2CF8">
      <w:rPr>
        <w:rFonts w:ascii="Corbel" w:hAnsi="Corbel" w:cs="Arial"/>
        <w:sz w:val="20"/>
        <w:szCs w:val="20"/>
        <w:lang w:val="fr-FR"/>
      </w:rPr>
      <w:tab/>
    </w:r>
    <w:r w:rsidRPr="004C2CF8">
      <w:rPr>
        <w:rFonts w:ascii="Corbel" w:hAnsi="Corbel" w:cs="Arial"/>
        <w:sz w:val="20"/>
        <w:szCs w:val="20"/>
        <w:lang w:val="fr-FR"/>
      </w:rPr>
      <w:tab/>
      <w:t>Page :</w:t>
    </w:r>
    <w:r w:rsidRPr="004C2CF8">
      <w:rPr>
        <w:rFonts w:ascii="Corbel" w:eastAsia="Arial" w:hAnsi="Corbel" w:cs="Arial"/>
        <w:sz w:val="20"/>
        <w:szCs w:val="20"/>
        <w:lang w:val="fr-FR"/>
      </w:rPr>
      <w:t xml:space="preserve"> </w:t>
    </w:r>
    <w:r w:rsidRPr="004C2CF8">
      <w:rPr>
        <w:rFonts w:ascii="Corbel" w:hAnsi="Corbel" w:cs="Arial"/>
        <w:sz w:val="20"/>
        <w:szCs w:val="20"/>
        <w:lang w:val="fr-FR"/>
      </w:rPr>
      <w:fldChar w:fldCharType="begin"/>
    </w:r>
    <w:r w:rsidRPr="004C2CF8">
      <w:rPr>
        <w:rFonts w:ascii="Corbel" w:hAnsi="Corbel" w:cs="Arial"/>
        <w:sz w:val="20"/>
        <w:szCs w:val="20"/>
        <w:lang w:val="fr-FR"/>
      </w:rPr>
      <w:instrText xml:space="preserve"> PAGE </w:instrText>
    </w:r>
    <w:r w:rsidRPr="004C2CF8">
      <w:rPr>
        <w:rFonts w:ascii="Corbel" w:hAnsi="Corbel" w:cs="Arial"/>
        <w:sz w:val="20"/>
        <w:szCs w:val="20"/>
        <w:lang w:val="fr-FR"/>
      </w:rPr>
      <w:fldChar w:fldCharType="separate"/>
    </w:r>
    <w:r w:rsidR="00F11882">
      <w:rPr>
        <w:rFonts w:ascii="Corbel" w:hAnsi="Corbel" w:cs="Arial"/>
        <w:noProof/>
        <w:sz w:val="20"/>
        <w:szCs w:val="20"/>
        <w:lang w:val="fr-FR"/>
      </w:rPr>
      <w:t>1</w:t>
    </w:r>
    <w:r w:rsidRPr="004C2CF8">
      <w:rPr>
        <w:rFonts w:ascii="Corbel" w:hAnsi="Corbel" w:cs="Arial"/>
        <w:sz w:val="20"/>
        <w:szCs w:val="20"/>
        <w:lang w:val="fr-FR"/>
      </w:rPr>
      <w:fldChar w:fldCharType="end"/>
    </w:r>
    <w:r w:rsidRPr="004C2CF8">
      <w:rPr>
        <w:rFonts w:ascii="Corbel" w:eastAsia="Arial" w:hAnsi="Corbel" w:cs="Arial"/>
        <w:sz w:val="20"/>
        <w:szCs w:val="20"/>
        <w:lang w:val="fr-FR"/>
      </w:rPr>
      <w:t xml:space="preserve"> </w:t>
    </w:r>
    <w:r w:rsidRPr="004C2CF8">
      <w:rPr>
        <w:rFonts w:ascii="Corbel" w:hAnsi="Corbel" w:cs="Arial"/>
        <w:sz w:val="20"/>
        <w:szCs w:val="20"/>
        <w:lang w:val="fr-FR"/>
      </w:rPr>
      <w:t>/</w:t>
    </w:r>
    <w:r w:rsidRPr="004C2CF8">
      <w:rPr>
        <w:rFonts w:ascii="Corbel" w:eastAsia="Arial" w:hAnsi="Corbel" w:cs="Arial"/>
        <w:sz w:val="20"/>
        <w:szCs w:val="20"/>
        <w:lang w:val="fr-FR"/>
      </w:rPr>
      <w:t xml:space="preserve"> </w:t>
    </w:r>
    <w:r w:rsidRPr="004C2CF8">
      <w:rPr>
        <w:rStyle w:val="PageNumber"/>
        <w:rFonts w:ascii="Corbel" w:hAnsi="Corbel" w:cs="Arial"/>
        <w:sz w:val="20"/>
        <w:szCs w:val="20"/>
        <w:lang w:val="fr-FR"/>
      </w:rPr>
      <w:fldChar w:fldCharType="begin"/>
    </w:r>
    <w:r w:rsidRPr="004C2CF8">
      <w:rPr>
        <w:rStyle w:val="PageNumber"/>
        <w:rFonts w:ascii="Corbel" w:hAnsi="Corbel" w:cs="Arial"/>
        <w:sz w:val="20"/>
        <w:szCs w:val="20"/>
        <w:lang w:val="fr-FR"/>
      </w:rPr>
      <w:instrText xml:space="preserve"> NUMPAGES \*Arabic </w:instrText>
    </w:r>
    <w:r w:rsidRPr="004C2CF8">
      <w:rPr>
        <w:rStyle w:val="PageNumber"/>
        <w:rFonts w:ascii="Corbel" w:hAnsi="Corbel" w:cs="Arial"/>
        <w:sz w:val="20"/>
        <w:szCs w:val="20"/>
        <w:lang w:val="fr-FR"/>
      </w:rPr>
      <w:fldChar w:fldCharType="separate"/>
    </w:r>
    <w:r w:rsidR="00F11882">
      <w:rPr>
        <w:rStyle w:val="PageNumber"/>
        <w:rFonts w:ascii="Corbel" w:hAnsi="Corbel" w:cs="Arial"/>
        <w:noProof/>
        <w:sz w:val="20"/>
        <w:szCs w:val="20"/>
        <w:lang w:val="fr-FR"/>
      </w:rPr>
      <w:t>1</w:t>
    </w:r>
    <w:r w:rsidRPr="004C2CF8">
      <w:rPr>
        <w:rStyle w:val="PageNumber"/>
        <w:rFonts w:ascii="Corbel" w:hAnsi="Corbel" w:cs="Arial"/>
        <w:sz w:val="20"/>
        <w:szCs w:val="20"/>
        <w:lang w:val="fr-FR"/>
      </w:rPr>
      <w:fldChar w:fldCharType="end"/>
    </w:r>
  </w:p>
  <w:p w:rsidR="00A34361" w:rsidRPr="00A34361" w:rsidRDefault="00A34361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C0" w:rsidRDefault="00E82AC0" w:rsidP="00385536">
      <w:r>
        <w:separator/>
      </w:r>
    </w:p>
  </w:footnote>
  <w:footnote w:type="continuationSeparator" w:id="0">
    <w:p w:rsidR="00E82AC0" w:rsidRDefault="00E82AC0" w:rsidP="0038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61" w:rsidRDefault="00A34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61" w:rsidRDefault="00A343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8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2564"/>
      <w:gridCol w:w="815"/>
      <w:gridCol w:w="2158"/>
      <w:gridCol w:w="2330"/>
    </w:tblGrid>
    <w:tr w:rsidR="00A34361" w:rsidRPr="00F11882" w:rsidTr="0027589C">
      <w:trPr>
        <w:cantSplit/>
        <w:trHeight w:val="416"/>
      </w:trPr>
      <w:tc>
        <w:tcPr>
          <w:tcW w:w="763" w:type="pct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A34361" w:rsidRPr="000775B7" w:rsidRDefault="00F11882" w:rsidP="00A34361">
          <w:pPr>
            <w:snapToGrid w:val="0"/>
            <w:jc w:val="center"/>
            <w:rPr>
              <w:rFonts w:ascii="Corbel" w:hAnsi="Corbel"/>
              <w:lang w:val="fr-FR"/>
            </w:rPr>
          </w:pPr>
          <w:bookmarkStart w:id="0" w:name="_GoBack"/>
          <w:r>
            <w:rPr>
              <w:noProof/>
              <w:lang w:eastAsia="en-CA"/>
            </w:rPr>
            <w:drawing>
              <wp:inline distT="0" distB="0" distL="0" distR="0" wp14:anchorId="79F39E49" wp14:editId="120C4BA3">
                <wp:extent cx="831868" cy="589869"/>
                <wp:effectExtent l="0" t="0" r="0" b="0"/>
                <wp:docPr id="1" name="Picture 1" descr="cid:image005.png@01D42F2F.965358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id:image005.png@01D42F2F.965358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937" cy="612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237" w:type="pct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A34361" w:rsidRPr="000775B7" w:rsidRDefault="00A34361" w:rsidP="000844DB">
          <w:pPr>
            <w:rPr>
              <w:rFonts w:ascii="Corbel" w:hAnsi="Corbel"/>
              <w:b/>
              <w:sz w:val="36"/>
              <w:szCs w:val="36"/>
              <w:lang w:val="fr-FR"/>
            </w:rPr>
          </w:pPr>
          <w:r w:rsidRPr="000775B7">
            <w:rPr>
              <w:rFonts w:ascii="Corbel" w:hAnsi="Corbel"/>
              <w:b/>
              <w:lang w:val="fr-FR"/>
            </w:rPr>
            <w:t>POLITIQUES ET PROCÉDURES</w:t>
          </w:r>
          <w:r w:rsidRPr="000775B7">
            <w:rPr>
              <w:rFonts w:ascii="Corbel" w:hAnsi="Corbel"/>
              <w:b/>
              <w:sz w:val="28"/>
              <w:szCs w:val="36"/>
              <w:lang w:val="fr-FR"/>
            </w:rPr>
            <w:t xml:space="preserve">   </w:t>
          </w:r>
          <w:r w:rsidR="000844DB">
            <w:rPr>
              <w:rFonts w:ascii="Corbel" w:hAnsi="Corbel"/>
              <w:b/>
              <w:sz w:val="28"/>
              <w:szCs w:val="36"/>
              <w:lang w:val="fr-FR"/>
            </w:rPr>
            <w:t xml:space="preserve">- </w:t>
          </w:r>
          <w:r w:rsidR="000844DB" w:rsidRPr="000844DB">
            <w:rPr>
              <w:rFonts w:ascii="Corbel" w:hAnsi="Corbel"/>
              <w:b/>
              <w:lang w:val="fr-FR"/>
            </w:rPr>
            <w:t>DIRECTION</w:t>
          </w:r>
          <w:r w:rsidR="000844DB">
            <w:rPr>
              <w:rFonts w:ascii="Corbel" w:hAnsi="Corbel"/>
              <w:b/>
              <w:sz w:val="28"/>
              <w:szCs w:val="36"/>
              <w:lang w:val="fr-FR"/>
            </w:rPr>
            <w:t xml:space="preserve">      </w:t>
          </w:r>
          <w:r w:rsidRPr="000775B7">
            <w:rPr>
              <w:rFonts w:ascii="Corbel" w:hAnsi="Corbel"/>
              <w:b/>
              <w:sz w:val="28"/>
              <w:szCs w:val="36"/>
              <w:lang w:val="fr-FR"/>
            </w:rPr>
            <w:t xml:space="preserve">  </w:t>
          </w:r>
          <w:r>
            <w:rPr>
              <w:rFonts w:ascii="Corbel" w:hAnsi="Corbel"/>
              <w:b/>
              <w:sz w:val="28"/>
              <w:szCs w:val="36"/>
              <w:lang w:val="fr-FR"/>
            </w:rPr>
            <w:t xml:space="preserve">     </w:t>
          </w:r>
          <w:r w:rsidR="000A6013">
            <w:rPr>
              <w:rFonts w:ascii="Corbel" w:hAnsi="Corbel"/>
              <w:b/>
              <w:sz w:val="28"/>
              <w:szCs w:val="36"/>
              <w:lang w:val="fr-FR"/>
            </w:rPr>
            <w:t xml:space="preserve">   </w:t>
          </w:r>
          <w:r>
            <w:rPr>
              <w:rFonts w:ascii="Corbel" w:hAnsi="Corbel"/>
              <w:b/>
              <w:sz w:val="28"/>
              <w:szCs w:val="36"/>
              <w:lang w:val="fr-FR"/>
            </w:rPr>
            <w:t xml:space="preserve">    </w:t>
          </w:r>
          <w:r w:rsidR="000844DB" w:rsidRPr="000A6013">
            <w:rPr>
              <w:rFonts w:ascii="Corbel" w:hAnsi="Corbel"/>
              <w:b/>
              <w:sz w:val="22"/>
              <w:szCs w:val="22"/>
              <w:lang w:val="fr-FR"/>
            </w:rPr>
            <w:t>DIR-Risque-001-09</w:t>
          </w:r>
        </w:p>
      </w:tc>
    </w:tr>
    <w:tr w:rsidR="00A34361" w:rsidRPr="00B43FD3" w:rsidTr="0027589C">
      <w:trPr>
        <w:cantSplit/>
        <w:trHeight w:val="559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A34361" w:rsidRPr="000775B7" w:rsidRDefault="00A34361" w:rsidP="00A34361">
          <w:pPr>
            <w:snapToGrid w:val="0"/>
            <w:jc w:val="center"/>
            <w:rPr>
              <w:rFonts w:ascii="Corbel" w:hAnsi="Corbel"/>
              <w:noProof/>
              <w:lang w:val="fr-CA" w:eastAsia="en-CA"/>
            </w:rPr>
          </w:pPr>
        </w:p>
      </w:tc>
      <w:tc>
        <w:tcPr>
          <w:tcW w:w="1820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34361" w:rsidRPr="000775B7" w:rsidRDefault="000844DB" w:rsidP="00A34361">
          <w:pPr>
            <w:rPr>
              <w:rFonts w:ascii="Corbel" w:hAnsi="Corbel" w:cs="Arial"/>
              <w:b/>
              <w:sz w:val="32"/>
              <w:szCs w:val="32"/>
              <w:lang w:val="fr-FR"/>
            </w:rPr>
          </w:pPr>
          <w:r>
            <w:rPr>
              <w:rFonts w:ascii="Corbel" w:hAnsi="Corbel" w:cs="Arial"/>
              <w:b/>
              <w:lang w:val="fr-FR"/>
            </w:rPr>
            <w:t>Risque – Gestion de risque</w:t>
          </w:r>
        </w:p>
      </w:tc>
      <w:tc>
        <w:tcPr>
          <w:tcW w:w="2417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34361" w:rsidRPr="000775B7" w:rsidRDefault="00A34361" w:rsidP="00A34361">
          <w:pPr>
            <w:rPr>
              <w:rFonts w:ascii="Corbel" w:hAnsi="Corbel" w:cs="Arial"/>
              <w:b/>
              <w:sz w:val="32"/>
              <w:szCs w:val="32"/>
              <w:lang w:val="fr-FR"/>
            </w:rPr>
          </w:pPr>
          <w:r w:rsidRPr="000775B7">
            <w:rPr>
              <w:rFonts w:ascii="Corbel" w:hAnsi="Corbel" w:cs="Arial"/>
              <w:b/>
              <w:lang w:val="fr-FR"/>
            </w:rPr>
            <w:t>Sécurité - général</w:t>
          </w:r>
        </w:p>
      </w:tc>
    </w:tr>
    <w:tr w:rsidR="00A34361" w:rsidRPr="00E67783" w:rsidTr="0027589C">
      <w:trPr>
        <w:cantSplit/>
        <w:trHeight w:val="1106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A34361" w:rsidRPr="000775B7" w:rsidRDefault="00A34361" w:rsidP="00A34361">
          <w:pPr>
            <w:snapToGrid w:val="0"/>
            <w:jc w:val="center"/>
            <w:rPr>
              <w:rFonts w:ascii="Corbel" w:hAnsi="Corbel"/>
              <w:noProof/>
              <w:lang w:val="fr-CA" w:eastAsia="en-CA"/>
            </w:rPr>
          </w:pPr>
        </w:p>
      </w:tc>
      <w:tc>
        <w:tcPr>
          <w:tcW w:w="138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34361" w:rsidRPr="000775B7" w:rsidRDefault="00A34361" w:rsidP="00A34361">
          <w:pPr>
            <w:rPr>
              <w:rFonts w:ascii="Corbel" w:hAnsi="Corbel" w:cs="Arial"/>
              <w:sz w:val="20"/>
              <w:szCs w:val="20"/>
              <w:lang w:val="fr-FR"/>
            </w:rPr>
          </w:pPr>
          <w:r w:rsidRPr="000775B7">
            <w:rPr>
              <w:rFonts w:ascii="Corbel" w:hAnsi="Corbel" w:cs="Arial"/>
              <w:b/>
              <w:sz w:val="20"/>
              <w:szCs w:val="20"/>
              <w:lang w:val="fr-FR"/>
            </w:rPr>
            <w:t xml:space="preserve">Adopté par la direction </w:t>
          </w:r>
          <w:r w:rsidRPr="000775B7">
            <w:rPr>
              <w:rFonts w:ascii="Corbel" w:hAnsi="Corbel" w:cs="Arial"/>
              <w:sz w:val="20"/>
              <w:szCs w:val="20"/>
              <w:lang w:val="fr-FR"/>
            </w:rPr>
            <w:t xml:space="preserve">: </w:t>
          </w:r>
          <w:r w:rsidRPr="000775B7">
            <w:rPr>
              <w:rFonts w:ascii="Corbel" w:hAnsi="Corbel" w:cs="Arial"/>
              <w:b/>
              <w:color w:val="FF0000"/>
              <w:sz w:val="18"/>
              <w:szCs w:val="18"/>
              <w:lang w:val="fr-FR"/>
            </w:rPr>
            <w:t xml:space="preserve"> </w:t>
          </w:r>
        </w:p>
        <w:p w:rsidR="00A34361" w:rsidRPr="000775B7" w:rsidRDefault="00A34361" w:rsidP="00A34361">
          <w:pPr>
            <w:jc w:val="center"/>
            <w:rPr>
              <w:rFonts w:ascii="Corbel" w:hAnsi="Corbel" w:cs="Arial"/>
              <w:b/>
              <w:color w:val="FF0000"/>
              <w:sz w:val="20"/>
              <w:szCs w:val="20"/>
              <w:lang w:val="fr-FR"/>
            </w:rPr>
          </w:pPr>
          <w:r w:rsidRPr="000775B7">
            <w:rPr>
              <w:rFonts w:ascii="Corbel" w:hAnsi="Corbel" w:cs="Arial"/>
              <w:sz w:val="20"/>
              <w:szCs w:val="20"/>
              <w:lang w:val="fr-FR"/>
            </w:rPr>
            <w:t>Janvier 2018</w:t>
          </w:r>
        </w:p>
      </w:tc>
      <w:tc>
        <w:tcPr>
          <w:tcW w:w="1601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34361" w:rsidRPr="000775B7" w:rsidRDefault="00A34361" w:rsidP="00A34361">
          <w:pPr>
            <w:rPr>
              <w:rFonts w:ascii="Corbel" w:hAnsi="Corbel" w:cs="Arial"/>
              <w:color w:val="FF0000"/>
              <w:sz w:val="16"/>
              <w:szCs w:val="16"/>
              <w:lang w:val="fr-FR"/>
            </w:rPr>
          </w:pPr>
          <w:r w:rsidRPr="000775B7">
            <w:rPr>
              <w:rFonts w:ascii="Corbel" w:hAnsi="Corbel" w:cs="Arial"/>
              <w:b/>
              <w:sz w:val="20"/>
              <w:szCs w:val="20"/>
              <w:lang w:val="fr-FR"/>
            </w:rPr>
            <w:t xml:space="preserve">Approbation : </w:t>
          </w:r>
          <w:r w:rsidRPr="000775B7">
            <w:rPr>
              <w:rFonts w:ascii="Corbel" w:hAnsi="Corbel" w:cs="Arial"/>
              <w:sz w:val="20"/>
              <w:szCs w:val="20"/>
              <w:lang w:val="fr-FR"/>
            </w:rPr>
            <w:t xml:space="preserve">Barbara Ceccarelli </w:t>
          </w:r>
        </w:p>
        <w:p w:rsidR="00A34361" w:rsidRPr="000775B7" w:rsidRDefault="00A34361" w:rsidP="00A34361">
          <w:pPr>
            <w:jc w:val="center"/>
            <w:rPr>
              <w:rFonts w:ascii="Corbel" w:hAnsi="Corbel" w:cs="Arial"/>
              <w:color w:val="FF0000"/>
              <w:sz w:val="20"/>
              <w:szCs w:val="20"/>
              <w:lang w:val="fr-FR"/>
            </w:rPr>
          </w:pPr>
          <w:r w:rsidRPr="000775B7">
            <w:rPr>
              <w:rFonts w:ascii="Corbel" w:hAnsi="Corbel"/>
              <w:noProof/>
              <w:lang w:val="en-CA" w:eastAsia="en-CA"/>
            </w:rPr>
            <w:drawing>
              <wp:inline distT="0" distB="0" distL="0" distR="0" wp14:anchorId="596CA1D8" wp14:editId="3789B0BD">
                <wp:extent cx="845494" cy="4572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494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34361" w:rsidRPr="000775B7" w:rsidRDefault="00A34361" w:rsidP="00A34361">
          <w:pPr>
            <w:rPr>
              <w:rFonts w:ascii="Corbel" w:hAnsi="Corbel" w:cs="Arial"/>
              <w:b/>
              <w:sz w:val="20"/>
              <w:szCs w:val="20"/>
              <w:lang w:val="fr-CA"/>
            </w:rPr>
          </w:pPr>
          <w:r w:rsidRPr="000775B7">
            <w:rPr>
              <w:rFonts w:ascii="Corbel" w:hAnsi="Corbel" w:cs="Arial"/>
              <w:b/>
              <w:sz w:val="20"/>
              <w:szCs w:val="20"/>
              <w:lang w:val="fr-CA"/>
            </w:rPr>
            <w:t xml:space="preserve">À renouveler : </w:t>
          </w:r>
        </w:p>
        <w:p w:rsidR="00A34361" w:rsidRPr="000775B7" w:rsidRDefault="00A34361" w:rsidP="00A34361">
          <w:pPr>
            <w:jc w:val="center"/>
            <w:rPr>
              <w:rFonts w:ascii="Corbel" w:hAnsi="Corbel" w:cs="Arial"/>
              <w:b/>
              <w:sz w:val="20"/>
              <w:szCs w:val="20"/>
              <w:lang w:val="fr-CA"/>
            </w:rPr>
          </w:pPr>
          <w:r w:rsidRPr="000775B7">
            <w:rPr>
              <w:rFonts w:ascii="Corbel" w:hAnsi="Corbel" w:cs="Arial"/>
              <w:sz w:val="20"/>
              <w:szCs w:val="20"/>
              <w:lang w:val="fr-FR"/>
            </w:rPr>
            <w:t>Janvier 2021</w:t>
          </w:r>
        </w:p>
      </w:tc>
    </w:tr>
    <w:tr w:rsidR="00A34361" w:rsidRPr="00F11882" w:rsidTr="0027589C">
      <w:trPr>
        <w:cantSplit/>
        <w:trHeight w:val="368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34361" w:rsidRPr="000775B7" w:rsidRDefault="00A34361" w:rsidP="004C2CF8">
          <w:pPr>
            <w:rPr>
              <w:rFonts w:ascii="Corbel" w:hAnsi="Corbel" w:cs="Arial"/>
              <w:b/>
              <w:bCs/>
              <w:color w:val="FF0000"/>
              <w:lang w:val="fr-CA"/>
            </w:rPr>
          </w:pPr>
          <w:r w:rsidRPr="000775B7">
            <w:rPr>
              <w:rFonts w:ascii="Corbel" w:hAnsi="Corbel" w:cs="Arial"/>
              <w:b/>
              <w:bCs/>
              <w:lang w:val="fr-CA"/>
            </w:rPr>
            <w:t xml:space="preserve">TITRE :             Politique </w:t>
          </w:r>
          <w:r>
            <w:rPr>
              <w:rFonts w:ascii="Corbel" w:hAnsi="Corbel" w:cs="Arial"/>
              <w:b/>
              <w:bCs/>
              <w:lang w:val="fr-CA"/>
            </w:rPr>
            <w:t>sur la prévention d’abus et violence chez les personnes âgées</w:t>
          </w:r>
        </w:p>
      </w:tc>
    </w:tr>
    <w:tr w:rsidR="00A34361" w:rsidRPr="00F11882" w:rsidTr="0027589C">
      <w:trPr>
        <w:cantSplit/>
        <w:trHeight w:val="367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34361" w:rsidRPr="000775B7" w:rsidRDefault="00A34361" w:rsidP="00A34361">
          <w:pPr>
            <w:rPr>
              <w:rFonts w:ascii="Corbel" w:hAnsi="Corbel" w:cs="Arial"/>
              <w:b/>
              <w:bCs/>
              <w:lang w:val="fr-CA"/>
            </w:rPr>
          </w:pPr>
          <w:r w:rsidRPr="000775B7">
            <w:rPr>
              <w:rFonts w:ascii="Corbel" w:hAnsi="Corbel"/>
              <w:b/>
              <w:bCs/>
              <w:sz w:val="20"/>
              <w:szCs w:val="20"/>
              <w:lang w:val="fr-CA"/>
            </w:rPr>
            <w:t>CONCERNE :</w:t>
          </w:r>
          <w:r w:rsidRPr="000775B7">
            <w:rPr>
              <w:rFonts w:ascii="Corbel" w:hAnsi="Corbel"/>
              <w:bCs/>
              <w:sz w:val="20"/>
              <w:szCs w:val="20"/>
              <w:lang w:val="fr-CA"/>
            </w:rPr>
            <w:t xml:space="preserve">  Employés, contractuels et stagiaires; bénévoles</w:t>
          </w:r>
        </w:p>
      </w:tc>
    </w:tr>
    <w:tr w:rsidR="00A34361" w:rsidRPr="00B412E1" w:rsidTr="0027589C">
      <w:trPr>
        <w:cantSplit/>
        <w:trHeight w:val="337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34361" w:rsidRPr="000775B7" w:rsidRDefault="00A34361" w:rsidP="00A34361">
          <w:pPr>
            <w:tabs>
              <w:tab w:val="left" w:pos="1162"/>
            </w:tabs>
            <w:rPr>
              <w:rFonts w:ascii="Corbel" w:hAnsi="Corbel" w:cs="Arial"/>
              <w:b/>
              <w:bCs/>
              <w:sz w:val="20"/>
              <w:szCs w:val="20"/>
              <w:lang w:val="fr-CA"/>
            </w:rPr>
          </w:pPr>
          <w:r w:rsidRPr="000775B7">
            <w:rPr>
              <w:rFonts w:ascii="Corbel" w:hAnsi="Corbel" w:cs="Arial"/>
              <w:b/>
              <w:bCs/>
              <w:sz w:val="20"/>
              <w:szCs w:val="20"/>
              <w:lang w:val="fr-CA"/>
            </w:rPr>
            <w:t>Norme :</w:t>
          </w:r>
        </w:p>
      </w:tc>
    </w:tr>
  </w:tbl>
  <w:p w:rsidR="0027273F" w:rsidRDefault="00272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3F8BCBC"/>
    <w:lvl w:ilvl="0">
      <w:start w:val="1"/>
      <w:numFmt w:val="decimal"/>
      <w:pStyle w:val="Stylerapi01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" w15:restartNumberingAfterBreak="0">
    <w:nsid w:val="13624D9A"/>
    <w:multiLevelType w:val="hybridMultilevel"/>
    <w:tmpl w:val="298C4EE6"/>
    <w:lvl w:ilvl="0" w:tplc="7DCEE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3"/>
        <w:numFmt w:val="decimal"/>
        <w:pStyle w:val="Stylerapi01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2"/>
          <w:szCs w:val="3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40CBD"/>
    <w:rsid w:val="000345B5"/>
    <w:rsid w:val="000364AC"/>
    <w:rsid w:val="000844DB"/>
    <w:rsid w:val="000A1B35"/>
    <w:rsid w:val="000A6013"/>
    <w:rsid w:val="000F1F7A"/>
    <w:rsid w:val="00114B20"/>
    <w:rsid w:val="0017347C"/>
    <w:rsid w:val="001A631C"/>
    <w:rsid w:val="002511BE"/>
    <w:rsid w:val="0027273F"/>
    <w:rsid w:val="002D17BC"/>
    <w:rsid w:val="002E0AC1"/>
    <w:rsid w:val="00301B05"/>
    <w:rsid w:val="00307A98"/>
    <w:rsid w:val="00320C92"/>
    <w:rsid w:val="00385536"/>
    <w:rsid w:val="003B4234"/>
    <w:rsid w:val="003C0C1B"/>
    <w:rsid w:val="003F6C70"/>
    <w:rsid w:val="004C2CF8"/>
    <w:rsid w:val="004E05BE"/>
    <w:rsid w:val="0059077E"/>
    <w:rsid w:val="006349DA"/>
    <w:rsid w:val="006375AD"/>
    <w:rsid w:val="006F2F62"/>
    <w:rsid w:val="007479B9"/>
    <w:rsid w:val="00762F5C"/>
    <w:rsid w:val="007C7867"/>
    <w:rsid w:val="0081050B"/>
    <w:rsid w:val="0088521C"/>
    <w:rsid w:val="008F7716"/>
    <w:rsid w:val="0091217D"/>
    <w:rsid w:val="00912245"/>
    <w:rsid w:val="00940CBD"/>
    <w:rsid w:val="00942931"/>
    <w:rsid w:val="009A04DF"/>
    <w:rsid w:val="009E198F"/>
    <w:rsid w:val="00A330BE"/>
    <w:rsid w:val="00A34361"/>
    <w:rsid w:val="00A531B2"/>
    <w:rsid w:val="00A54029"/>
    <w:rsid w:val="00A868F6"/>
    <w:rsid w:val="00BB70F9"/>
    <w:rsid w:val="00BE1066"/>
    <w:rsid w:val="00C246BD"/>
    <w:rsid w:val="00C87CC3"/>
    <w:rsid w:val="00CB4865"/>
    <w:rsid w:val="00DB7498"/>
    <w:rsid w:val="00DC7389"/>
    <w:rsid w:val="00E04787"/>
    <w:rsid w:val="00E20379"/>
    <w:rsid w:val="00E24E95"/>
    <w:rsid w:val="00E263CA"/>
    <w:rsid w:val="00E82AC0"/>
    <w:rsid w:val="00E94B3C"/>
    <w:rsid w:val="00EA6C4F"/>
    <w:rsid w:val="00F11882"/>
    <w:rsid w:val="00F24F86"/>
    <w:rsid w:val="00F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5D7F50-78EF-44D4-9DCF-A84D0AA3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api01">
    <w:name w:val="Style rapi01"/>
    <w:basedOn w:val="Normal"/>
    <w:rsid w:val="00940CBD"/>
    <w:pPr>
      <w:numPr>
        <w:numId w:val="1"/>
      </w:num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BD"/>
    <w:rPr>
      <w:rFonts w:ascii="Tahoma" w:eastAsia="Times New Roman" w:hAnsi="Tahoma" w:cs="Tahoma"/>
      <w:sz w:val="16"/>
      <w:szCs w:val="16"/>
      <w:lang w:val="en-US" w:eastAsia="fr-FR"/>
    </w:rPr>
  </w:style>
  <w:style w:type="paragraph" w:styleId="ListParagraph">
    <w:name w:val="List Paragraph"/>
    <w:basedOn w:val="Normal"/>
    <w:uiPriority w:val="34"/>
    <w:qFormat/>
    <w:rsid w:val="000A1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5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536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3855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536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NoSpacing">
    <w:name w:val="No Spacing"/>
    <w:uiPriority w:val="1"/>
    <w:qFormat/>
    <w:rsid w:val="00637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styleId="PageNumber">
    <w:name w:val="page number"/>
    <w:basedOn w:val="DefaultParagraphFont"/>
    <w:rsid w:val="00A34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42F2F.965358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sellis</dc:creator>
  <cp:lastModifiedBy>Linda Legault</cp:lastModifiedBy>
  <cp:revision>26</cp:revision>
  <cp:lastPrinted>2015-02-11T17:52:00Z</cp:lastPrinted>
  <dcterms:created xsi:type="dcterms:W3CDTF">2013-10-22T15:44:00Z</dcterms:created>
  <dcterms:modified xsi:type="dcterms:W3CDTF">2018-08-14T01:46:00Z</dcterms:modified>
</cp:coreProperties>
</file>