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0" w:rsidRPr="00623713" w:rsidRDefault="00ED5638" w:rsidP="00916DB0">
      <w:pPr>
        <w:pStyle w:val="BodyText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197C8AB2" wp14:editId="59E19159">
            <wp:extent cx="889619" cy="630820"/>
            <wp:effectExtent l="0" t="0" r="6350" b="0"/>
            <wp:docPr id="1" name="Picture 1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82" cy="6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  </w:t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916DB0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</w:p>
    <w:p w:rsidR="00916DB0" w:rsidRPr="00916DB0" w:rsidRDefault="00916DB0" w:rsidP="00916DB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16DB0" w:rsidRPr="00916DB0" w:rsidRDefault="00916DB0" w:rsidP="00916DB0">
      <w:pPr>
        <w:pStyle w:val="BodyText"/>
        <w:spacing w:before="3"/>
        <w:rPr>
          <w:rFonts w:ascii="Times New Roman" w:hAnsi="Times New Roman" w:cs="Times New Roman"/>
          <w:color w:val="0070C0"/>
          <w:sz w:val="24"/>
          <w:szCs w:val="24"/>
        </w:rPr>
      </w:pPr>
    </w:p>
    <w:p w:rsidR="00916DB0" w:rsidRPr="00916DB0" w:rsidRDefault="00916DB0" w:rsidP="00916DB0">
      <w:pPr>
        <w:pStyle w:val="Heading1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16DB0">
        <w:rPr>
          <w:rFonts w:ascii="Times New Roman" w:hAnsi="Times New Roman" w:cs="Times New Roman"/>
          <w:color w:val="0070C0"/>
          <w:sz w:val="24"/>
          <w:szCs w:val="24"/>
        </w:rPr>
        <w:t>ENTENTE DE NON-DIVULGATION</w:t>
      </w:r>
      <w:r w:rsidR="00751A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51AEB" w:rsidRPr="00751AEB">
        <w:rPr>
          <w:rFonts w:ascii="Times New Roman" w:hAnsi="Times New Roman" w:cs="Times New Roman"/>
          <w:b w:val="0"/>
          <w:i/>
          <w:color w:val="0070C0"/>
          <w:sz w:val="20"/>
          <w:szCs w:val="20"/>
        </w:rPr>
        <w:t>(juin 2018)</w:t>
      </w:r>
    </w:p>
    <w:p w:rsidR="00916DB0" w:rsidRPr="00916DB0" w:rsidRDefault="00916DB0" w:rsidP="00916DB0">
      <w:pPr>
        <w:pStyle w:val="Heading1"/>
        <w:ind w:left="2579"/>
        <w:rPr>
          <w:rFonts w:ascii="Times New Roman" w:hAnsi="Times New Roman" w:cs="Times New Roman"/>
          <w:color w:val="1F487C"/>
          <w:sz w:val="24"/>
          <w:szCs w:val="24"/>
        </w:rPr>
      </w:pPr>
    </w:p>
    <w:p w:rsidR="00916DB0" w:rsidRDefault="00916DB0" w:rsidP="00916DB0">
      <w:pPr>
        <w:pStyle w:val="Heading1"/>
        <w:ind w:left="2579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:rsidR="00916DB0" w:rsidRDefault="00916DB0" w:rsidP="00916DB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16DB0" w:rsidRDefault="00916DB0" w:rsidP="00916DB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16DB0" w:rsidRDefault="00916DB0" w:rsidP="00916DB0">
      <w:pPr>
        <w:pStyle w:val="BodyText"/>
        <w:tabs>
          <w:tab w:val="left" w:pos="2100"/>
          <w:tab w:val="left" w:pos="4099"/>
        </w:tabs>
        <w:spacing w:before="204" w:line="372" w:lineRule="auto"/>
        <w:ind w:left="100" w:right="13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</w:rPr>
        <w:t>Je,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="001C2C15">
        <w:rPr>
          <w:rFonts w:ascii="Times New Roman" w:hAnsi="Times New Roman" w:cs="Times New Roman"/>
          <w:w w:val="105"/>
          <w:sz w:val="24"/>
          <w:szCs w:val="24"/>
        </w:rPr>
        <w:t>, m’engage à titre d’employé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C2C15">
        <w:rPr>
          <w:rFonts w:ascii="Times New Roman" w:hAnsi="Times New Roman" w:cs="Times New Roman"/>
          <w:w w:val="105"/>
          <w:sz w:val="24"/>
          <w:szCs w:val="24"/>
        </w:rPr>
        <w:t xml:space="preserve">/ stagiaire / contracteur </w:t>
      </w:r>
      <w:r>
        <w:rPr>
          <w:rFonts w:ascii="Times New Roman" w:hAnsi="Times New Roman" w:cs="Times New Roman"/>
          <w:w w:val="105"/>
          <w:sz w:val="24"/>
          <w:szCs w:val="24"/>
        </w:rPr>
        <w:t>de Centres d’Accueil Héritage, à garder confidentielle l’information à laquelle j’ai accès dans le cadre de me</w:t>
      </w:r>
      <w:r w:rsidR="001C2C15">
        <w:rPr>
          <w:rFonts w:ascii="Times New Roman" w:hAnsi="Times New Roman" w:cs="Times New Roman"/>
          <w:w w:val="105"/>
          <w:sz w:val="24"/>
          <w:szCs w:val="24"/>
        </w:rPr>
        <w:t>s fonctions à titre d’employé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C2C15">
        <w:rPr>
          <w:rFonts w:ascii="Times New Roman" w:hAnsi="Times New Roman" w:cs="Times New Roman"/>
          <w:w w:val="105"/>
          <w:sz w:val="24"/>
          <w:szCs w:val="24"/>
        </w:rPr>
        <w:t xml:space="preserve">/ stagiaire / contracteur </w:t>
      </w:r>
      <w:r>
        <w:rPr>
          <w:rFonts w:ascii="Times New Roman" w:hAnsi="Times New Roman" w:cs="Times New Roman"/>
          <w:w w:val="105"/>
          <w:sz w:val="24"/>
          <w:szCs w:val="24"/>
        </w:rPr>
        <w:t>de Centres d’Accueil Héritage.</w:t>
      </w:r>
      <w:r w:rsidR="00B36300">
        <w:rPr>
          <w:rFonts w:ascii="Times New Roman" w:hAnsi="Times New Roman" w:cs="Times New Roman"/>
          <w:w w:val="105"/>
          <w:sz w:val="24"/>
          <w:szCs w:val="24"/>
        </w:rPr>
        <w:t xml:space="preserve"> Je comprends que c</w:t>
      </w:r>
      <w:r w:rsidR="00B36300" w:rsidRPr="00B36300">
        <w:rPr>
          <w:rFonts w:ascii="Times New Roman" w:hAnsi="Times New Roman" w:cs="Times New Roman"/>
          <w:w w:val="105"/>
          <w:sz w:val="24"/>
          <w:szCs w:val="24"/>
        </w:rPr>
        <w:t>ette obligation demeure en vigueur indéfiniment, survivant même la fin du contrat</w:t>
      </w:r>
      <w:r w:rsidR="00B36300">
        <w:rPr>
          <w:rFonts w:ascii="Times New Roman" w:hAnsi="Times New Roman" w:cs="Times New Roman"/>
          <w:w w:val="105"/>
          <w:sz w:val="24"/>
          <w:szCs w:val="24"/>
        </w:rPr>
        <w:t xml:space="preserve"> d’emploi</w:t>
      </w:r>
      <w:r w:rsidR="00B36300" w:rsidRPr="00B36300">
        <w:rPr>
          <w:rFonts w:ascii="Times New Roman" w:hAnsi="Times New Roman" w:cs="Times New Roman"/>
          <w:w w:val="105"/>
          <w:sz w:val="24"/>
          <w:szCs w:val="24"/>
        </w:rPr>
        <w:t>, et ce, tant et aussi longtemps que l’information maintien un caractère confidentiel.</w:t>
      </w:r>
    </w:p>
    <w:p w:rsidR="00B36300" w:rsidRDefault="00B36300" w:rsidP="00B36300">
      <w:pPr>
        <w:pStyle w:val="BodyText"/>
        <w:tabs>
          <w:tab w:val="left" w:pos="2100"/>
          <w:tab w:val="left" w:pos="4099"/>
        </w:tabs>
        <w:spacing w:line="372" w:lineRule="auto"/>
        <w:ind w:left="100" w:right="13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16DB0" w:rsidRPr="00916DB0" w:rsidRDefault="00916DB0" w:rsidP="00916DB0">
      <w:pPr>
        <w:pStyle w:val="BodyText"/>
        <w:tabs>
          <w:tab w:val="left" w:pos="2100"/>
          <w:tab w:val="left" w:pos="4099"/>
        </w:tabs>
        <w:spacing w:before="204" w:line="372" w:lineRule="auto"/>
        <w:ind w:left="100" w:right="138"/>
        <w:jc w:val="both"/>
        <w:rPr>
          <w:rFonts w:ascii="Times New Roman" w:hAnsi="Times New Roman" w:cs="Times New Roman"/>
          <w:sz w:val="24"/>
          <w:szCs w:val="24"/>
        </w:rPr>
      </w:pP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</w:rPr>
        <w:t>Je,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, convient de sauvegarder la confidentialité de</w:t>
      </w:r>
      <w:r w:rsidRPr="00916D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l’information</w:t>
      </w:r>
      <w:r w:rsidRPr="00916DB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16D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Centres d’Accueil Héritage,</w:t>
      </w:r>
      <w:r w:rsidRPr="00916D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sauf</w:t>
      </w:r>
      <w:r w:rsidRPr="00916DB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916D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cette</w:t>
      </w:r>
      <w:r w:rsidRPr="00916DB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916D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</w:rPr>
        <w:t>est</w:t>
      </w:r>
      <w:r w:rsidRPr="00916DB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 xml:space="preserve">requise 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</w:rPr>
        <w:t>par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 xml:space="preserve"> la</w:t>
      </w:r>
      <w:r w:rsidRPr="00916D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loi,</w:t>
      </w:r>
      <w:r w:rsidRPr="00916DB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c’est-à-dire</w:t>
      </w:r>
      <w:r w:rsidRPr="00916D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lors</w:t>
      </w:r>
      <w:r w:rsidRPr="00916DB0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d’une</w:t>
      </w:r>
      <w:r w:rsidRPr="00916D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citation</w:t>
      </w:r>
      <w:r w:rsidRPr="00916DB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916D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comparaître</w:t>
      </w:r>
      <w:r w:rsidRPr="00916D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916DB0">
        <w:rPr>
          <w:rFonts w:ascii="Times New Roman" w:hAnsi="Times New Roman" w:cs="Times New Roman"/>
          <w:i/>
          <w:w w:val="105"/>
          <w:sz w:val="24"/>
          <w:szCs w:val="24"/>
        </w:rPr>
        <w:t>subpœna</w:t>
      </w:r>
      <w:proofErr w:type="spellEnd"/>
      <w:r w:rsidRPr="00916DB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916D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16DB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916D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Cour.</w:t>
      </w:r>
    </w:p>
    <w:p w:rsidR="00916DB0" w:rsidRPr="00916DB0" w:rsidRDefault="00916DB0" w:rsidP="00916DB0">
      <w:pPr>
        <w:pStyle w:val="BodyText"/>
        <w:tabs>
          <w:tab w:val="left" w:pos="2100"/>
          <w:tab w:val="left" w:pos="4099"/>
        </w:tabs>
        <w:spacing w:before="204" w:line="372" w:lineRule="auto"/>
        <w:ind w:left="100"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916DB0" w:rsidRPr="00916DB0" w:rsidRDefault="00916DB0" w:rsidP="00916DB0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916DB0" w:rsidRPr="00916DB0" w:rsidRDefault="00916DB0" w:rsidP="00916DB0">
      <w:pPr>
        <w:pStyle w:val="BodyText"/>
        <w:tabs>
          <w:tab w:val="left" w:pos="2775"/>
          <w:tab w:val="left" w:pos="5212"/>
          <w:tab w:val="left" w:pos="6147"/>
          <w:tab w:val="left" w:pos="714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916DB0">
        <w:rPr>
          <w:rFonts w:ascii="Times New Roman" w:hAnsi="Times New Roman" w:cs="Times New Roman"/>
          <w:w w:val="105"/>
          <w:sz w:val="24"/>
          <w:szCs w:val="24"/>
        </w:rPr>
        <w:t>Fait à</w:t>
      </w:r>
      <w:r w:rsidRPr="00916DB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Toronto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16DB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spacing w:val="5"/>
          <w:w w:val="105"/>
          <w:sz w:val="24"/>
          <w:szCs w:val="24"/>
        </w:rPr>
        <w:t>ce</w:t>
      </w:r>
      <w:r w:rsidRPr="00916DB0">
        <w:rPr>
          <w:rFonts w:ascii="Times New Roman" w:hAnsi="Times New Roman" w:cs="Times New Roman"/>
          <w:spacing w:val="5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5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_ jour du</w:t>
      </w:r>
      <w:r w:rsidRPr="00916DB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mois</w:t>
      </w:r>
      <w:r w:rsidRPr="00916D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16DB0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916DB0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16DB0" w:rsidRPr="00916DB0" w:rsidRDefault="00916DB0" w:rsidP="00916DB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16DB0" w:rsidRPr="00916DB0" w:rsidRDefault="00916DB0" w:rsidP="00916DB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16DB0" w:rsidRDefault="00916DB0" w:rsidP="00916DB0">
      <w:pPr>
        <w:pStyle w:val="BodyText"/>
        <w:tabs>
          <w:tab w:val="left" w:pos="4500"/>
          <w:tab w:val="left" w:pos="5120"/>
          <w:tab w:val="left" w:pos="6499"/>
          <w:tab w:val="left" w:pos="6853"/>
          <w:tab w:val="left" w:pos="8498"/>
          <w:tab w:val="left" w:pos="8779"/>
        </w:tabs>
        <w:spacing w:before="204" w:line="595" w:lineRule="auto"/>
        <w:ind w:left="100" w:right="98"/>
        <w:rPr>
          <w:rFonts w:ascii="Times New Roman" w:hAnsi="Times New Roman" w:cs="Times New Roman"/>
          <w:w w:val="105"/>
          <w:sz w:val="24"/>
          <w:szCs w:val="24"/>
        </w:rPr>
      </w:pPr>
      <w:r w:rsidRPr="00916DB0">
        <w:rPr>
          <w:rFonts w:ascii="Times New Roman" w:hAnsi="Times New Roman" w:cs="Times New Roman"/>
          <w:w w:val="105"/>
          <w:sz w:val="24"/>
          <w:szCs w:val="24"/>
        </w:rPr>
        <w:t>Signature</w:t>
      </w:r>
      <w:r w:rsidRPr="00916DB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16DB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1C2C15">
        <w:rPr>
          <w:rFonts w:ascii="Times New Roman" w:hAnsi="Times New Roman" w:cs="Times New Roman"/>
          <w:w w:val="105"/>
          <w:sz w:val="24"/>
          <w:szCs w:val="24"/>
        </w:rPr>
        <w:t>l’employé/stagiaire/contractuel</w:t>
      </w:r>
      <w:r w:rsidRPr="00916DB0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 xml:space="preserve">_ </w:t>
      </w:r>
    </w:p>
    <w:p w:rsidR="00916DB0" w:rsidRPr="00916DB0" w:rsidRDefault="00916DB0" w:rsidP="00916DB0">
      <w:pPr>
        <w:pStyle w:val="BodyText"/>
        <w:tabs>
          <w:tab w:val="left" w:pos="4500"/>
          <w:tab w:val="left" w:pos="5120"/>
          <w:tab w:val="left" w:pos="6499"/>
          <w:tab w:val="left" w:pos="6853"/>
          <w:tab w:val="left" w:pos="8498"/>
          <w:tab w:val="left" w:pos="8779"/>
        </w:tabs>
        <w:spacing w:before="204" w:line="595" w:lineRule="auto"/>
        <w:ind w:left="100" w:right="98"/>
        <w:rPr>
          <w:rFonts w:ascii="Times New Roman" w:hAnsi="Times New Roman" w:cs="Times New Roman"/>
          <w:sz w:val="24"/>
          <w:szCs w:val="24"/>
        </w:rPr>
      </w:pPr>
      <w:r w:rsidRPr="00916DB0">
        <w:rPr>
          <w:rFonts w:ascii="Times New Roman" w:hAnsi="Times New Roman" w:cs="Times New Roman"/>
          <w:w w:val="105"/>
          <w:sz w:val="24"/>
          <w:szCs w:val="24"/>
        </w:rPr>
        <w:t>Nom en caractère</w:t>
      </w:r>
      <w:r w:rsidRPr="00916D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imprimé</w:t>
      </w:r>
      <w:r w:rsidRPr="00916D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55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6DB0" w:rsidRPr="00916DB0" w:rsidRDefault="00916DB0" w:rsidP="00916DB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16DB0" w:rsidRPr="00916DB0" w:rsidRDefault="00916DB0" w:rsidP="00916DB0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06726C" w:rsidRPr="00916DB0" w:rsidRDefault="00916DB0" w:rsidP="00ED5638">
      <w:pPr>
        <w:pStyle w:val="BodyText"/>
        <w:tabs>
          <w:tab w:val="left" w:pos="3229"/>
          <w:tab w:val="left" w:pos="4962"/>
          <w:tab w:val="left" w:pos="5120"/>
          <w:tab w:val="left" w:pos="6853"/>
          <w:tab w:val="left" w:pos="6962"/>
          <w:tab w:val="left" w:pos="8429"/>
        </w:tabs>
        <w:spacing w:before="100" w:line="595" w:lineRule="auto"/>
        <w:ind w:left="100" w:right="288"/>
        <w:rPr>
          <w:rFonts w:ascii="Times New Roman" w:hAnsi="Times New Roman" w:cs="Times New Roman"/>
          <w:sz w:val="24"/>
          <w:szCs w:val="24"/>
        </w:rPr>
      </w:pPr>
      <w:r w:rsidRPr="00916DB0">
        <w:rPr>
          <w:rFonts w:ascii="Times New Roman" w:hAnsi="Times New Roman" w:cs="Times New Roman"/>
          <w:w w:val="105"/>
          <w:sz w:val="24"/>
          <w:szCs w:val="24"/>
        </w:rPr>
        <w:t>Témoin</w:t>
      </w:r>
      <w:r w:rsidRPr="00916DB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16DB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_ Nom en caractère</w:t>
      </w:r>
      <w:r w:rsidRPr="00916DB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imprimé</w:t>
      </w:r>
      <w:r w:rsidRPr="00916DB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 </w:t>
      </w:r>
      <w:r w:rsidRPr="00916DB0">
        <w:rPr>
          <w:rFonts w:ascii="Times New Roman" w:hAnsi="Times New Roman" w:cs="Times New Roman"/>
          <w:spacing w:val="56"/>
          <w:w w:val="105"/>
          <w:sz w:val="24"/>
          <w:szCs w:val="24"/>
          <w:u w:val="single"/>
        </w:rPr>
        <w:t xml:space="preserve"> 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</w:rPr>
        <w:t>_</w:t>
      </w:r>
      <w:r w:rsidRPr="00916DB0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ab/>
      </w:r>
      <w:r w:rsidRPr="00916DB0">
        <w:rPr>
          <w:rFonts w:ascii="Times New Roman" w:hAnsi="Times New Roman" w:cs="Times New Roman"/>
          <w:w w:val="105"/>
          <w:sz w:val="24"/>
          <w:szCs w:val="24"/>
        </w:rPr>
        <w:t>_</w:t>
      </w:r>
      <w:bookmarkStart w:id="0" w:name="_GoBack"/>
      <w:bookmarkEnd w:id="0"/>
      <w:r w:rsidR="00B36300"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68F69" wp14:editId="5688798C">
                <wp:simplePos x="0" y="0"/>
                <wp:positionH relativeFrom="column">
                  <wp:posOffset>1752600</wp:posOffset>
                </wp:positionH>
                <wp:positionV relativeFrom="page">
                  <wp:posOffset>9396730</wp:posOffset>
                </wp:positionV>
                <wp:extent cx="2404745" cy="3473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47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DB0" w:rsidRPr="00E46941" w:rsidRDefault="00916DB0" w:rsidP="00916DB0">
                            <w:pPr>
                              <w:pStyle w:val="web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46941">
                              <w:rPr>
                                <w:sz w:val="22"/>
                                <w:szCs w:val="22"/>
                                <w:lang w:val="en-US"/>
                              </w:rPr>
                              <w:t>www.caheritage.org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8pt;margin-top:739.9pt;width:189.3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" filled="f" stroked="f" strokeweight=".5pt">
                <v:path arrowok="t"/>
                <v:textbox>
                  <w:txbxContent>
                    <w:p w:rsidR="00916DB0" w:rsidRPr="00E46941" w:rsidRDefault="00916DB0" w:rsidP="00916DB0">
                      <w:pPr>
                        <w:pStyle w:val="web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46941">
                        <w:rPr>
                          <w:sz w:val="22"/>
                          <w:szCs w:val="22"/>
                          <w:lang w:val="en-US"/>
                        </w:rPr>
                        <w:t>www.caheritage.org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6300">
        <w:rPr>
          <w:noProof/>
          <w:lang w:val="fr-CA" w:eastAsia="fr-CA" w:bidi="ar-SA"/>
        </w:rPr>
        <w:drawing>
          <wp:anchor distT="0" distB="0" distL="114300" distR="114300" simplePos="0" relativeHeight="251664384" behindDoc="1" locked="0" layoutInCell="1" allowOverlap="1" wp14:anchorId="4CABD7DC" wp14:editId="7784F141">
            <wp:simplePos x="0" y="0"/>
            <wp:positionH relativeFrom="page">
              <wp:posOffset>-46990</wp:posOffset>
            </wp:positionH>
            <wp:positionV relativeFrom="page">
              <wp:posOffset>8965565</wp:posOffset>
            </wp:positionV>
            <wp:extent cx="8180070" cy="1072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0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26C" w:rsidRPr="00916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B0"/>
    <w:rsid w:val="0006726C"/>
    <w:rsid w:val="001C2C15"/>
    <w:rsid w:val="00275341"/>
    <w:rsid w:val="00623713"/>
    <w:rsid w:val="00751AEB"/>
    <w:rsid w:val="007571D8"/>
    <w:rsid w:val="00916DB0"/>
    <w:rsid w:val="00B36300"/>
    <w:rsid w:val="00ED5638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DB0"/>
    <w:pPr>
      <w:widowControl w:val="0"/>
      <w:autoSpaceDE w:val="0"/>
      <w:autoSpaceDN w:val="0"/>
    </w:pPr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link w:val="Heading1Char"/>
    <w:uiPriority w:val="1"/>
    <w:qFormat/>
    <w:locked/>
    <w:rsid w:val="00916DB0"/>
    <w:pPr>
      <w:ind w:left="4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autoSpaceDE/>
      <w:autoSpaceDN/>
    </w:pPr>
    <w:rPr>
      <w:rFonts w:ascii="Calibri" w:eastAsia="Calibri" w:hAnsi="Calibri" w:cs="Calibri"/>
      <w:lang w:val="en-US" w:eastAsia="en-US" w:bidi="ar-SA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916DB0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916DB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16DB0"/>
    <w:rPr>
      <w:rFonts w:ascii="Arial Narrow" w:eastAsia="Arial Narrow" w:hAnsi="Arial Narrow" w:cs="Arial Narrow"/>
      <w:sz w:val="23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B0"/>
    <w:rPr>
      <w:rFonts w:ascii="Tahoma" w:eastAsia="Arial Narrow" w:hAnsi="Tahoma" w:cs="Tahoma"/>
      <w:sz w:val="16"/>
      <w:szCs w:val="16"/>
      <w:lang w:val="fr-FR" w:eastAsia="fr-FR" w:bidi="fr-FR"/>
    </w:rPr>
  </w:style>
  <w:style w:type="paragraph" w:customStyle="1" w:styleId="web">
    <w:name w:val="web"/>
    <w:basedOn w:val="Normal"/>
    <w:qFormat/>
    <w:rsid w:val="00916DB0"/>
    <w:pPr>
      <w:widowControl/>
      <w:autoSpaceDE/>
      <w:autoSpaceDN/>
      <w:spacing w:line="180" w:lineRule="exact"/>
      <w:jc w:val="center"/>
    </w:pPr>
    <w:rPr>
      <w:rFonts w:ascii="Corbel" w:eastAsia="MS Mincho" w:hAnsi="Corbel" w:cs="Times New Roman"/>
      <w:b/>
      <w:bCs/>
      <w:color w:val="FFFFFF"/>
      <w:sz w:val="20"/>
      <w:szCs w:val="18"/>
      <w:lang w:val="fr-C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DB0"/>
    <w:pPr>
      <w:widowControl w:val="0"/>
      <w:autoSpaceDE w:val="0"/>
      <w:autoSpaceDN w:val="0"/>
    </w:pPr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link w:val="Heading1Char"/>
    <w:uiPriority w:val="1"/>
    <w:qFormat/>
    <w:locked/>
    <w:rsid w:val="00916DB0"/>
    <w:pPr>
      <w:ind w:left="4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autoSpaceDE/>
      <w:autoSpaceDN/>
    </w:pPr>
    <w:rPr>
      <w:rFonts w:ascii="Calibri" w:eastAsia="Calibri" w:hAnsi="Calibri" w:cs="Calibri"/>
      <w:lang w:val="en-US" w:eastAsia="en-US" w:bidi="ar-SA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916DB0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916DB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16DB0"/>
    <w:rPr>
      <w:rFonts w:ascii="Arial Narrow" w:eastAsia="Arial Narrow" w:hAnsi="Arial Narrow" w:cs="Arial Narrow"/>
      <w:sz w:val="23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B0"/>
    <w:rPr>
      <w:rFonts w:ascii="Tahoma" w:eastAsia="Arial Narrow" w:hAnsi="Tahoma" w:cs="Tahoma"/>
      <w:sz w:val="16"/>
      <w:szCs w:val="16"/>
      <w:lang w:val="fr-FR" w:eastAsia="fr-FR" w:bidi="fr-FR"/>
    </w:rPr>
  </w:style>
  <w:style w:type="paragraph" w:customStyle="1" w:styleId="web">
    <w:name w:val="web"/>
    <w:basedOn w:val="Normal"/>
    <w:qFormat/>
    <w:rsid w:val="00916DB0"/>
    <w:pPr>
      <w:widowControl/>
      <w:autoSpaceDE/>
      <w:autoSpaceDN/>
      <w:spacing w:line="180" w:lineRule="exact"/>
      <w:jc w:val="center"/>
    </w:pPr>
    <w:rPr>
      <w:rFonts w:ascii="Corbel" w:eastAsia="MS Mincho" w:hAnsi="Corbel" w:cs="Times New Roman"/>
      <w:b/>
      <w:bCs/>
      <w:color w:val="FFFFFF"/>
      <w:sz w:val="20"/>
      <w:szCs w:val="18"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2F2F.965358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5</cp:revision>
  <dcterms:created xsi:type="dcterms:W3CDTF">2018-04-13T17:42:00Z</dcterms:created>
  <dcterms:modified xsi:type="dcterms:W3CDTF">2018-08-27T18:14:00Z</dcterms:modified>
</cp:coreProperties>
</file>